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10E23">
      <w:r>
        <w:t xml:space="preserve">Vice-President </w:t>
      </w:r>
      <w:proofErr w:type="spellStart"/>
      <w:r>
        <w:t>Patt</w:t>
      </w:r>
      <w:proofErr w:type="spellEnd"/>
      <w:r>
        <w:t xml:space="preserve"> Hopkins</w:t>
      </w:r>
      <w:r w:rsidR="00805D98">
        <w:t xml:space="preserve"> </w:t>
      </w:r>
      <w:r w:rsidR="00F77BD6" w:rsidRPr="00BC17A8">
        <w:t>cal</w:t>
      </w:r>
      <w:r w:rsidR="0063417A">
        <w:t xml:space="preserve">led the meeting to order at </w:t>
      </w:r>
      <w:r>
        <w:t>1:16</w:t>
      </w:r>
      <w:r w:rsidR="002D0306">
        <w:t xml:space="preserve"> </w:t>
      </w:r>
      <w:r w:rsidR="007E2D3A" w:rsidRPr="00BC17A8">
        <w:t>p.m. at the</w:t>
      </w:r>
      <w:r w:rsidR="0089673F">
        <w:t xml:space="preserve"> Atlanta</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proofErr w:type="spellStart"/>
      <w:r w:rsidR="005757BF">
        <w:t>Patt</w:t>
      </w:r>
      <w:proofErr w:type="spellEnd"/>
      <w:r w:rsidR="005757BF">
        <w:t xml:space="preserve"> Hopkins</w:t>
      </w:r>
      <w:r w:rsidR="00761A38">
        <w:t xml:space="preserve">,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w:t>
      </w:r>
      <w:r w:rsidR="00610E23">
        <w:t xml:space="preserve">Betty </w:t>
      </w:r>
      <w:proofErr w:type="spellStart"/>
      <w:r w:rsidR="00610E23">
        <w:t>Comoford</w:t>
      </w:r>
      <w:proofErr w:type="spellEnd"/>
      <w:r w:rsidR="00610E23">
        <w:t>,</w:t>
      </w:r>
      <w:r w:rsidR="00610E23" w:rsidRPr="00610E23">
        <w:t xml:space="preserve"> </w:t>
      </w:r>
      <w:r w:rsidR="00610E23">
        <w:t xml:space="preserve">Donna </w:t>
      </w:r>
      <w:proofErr w:type="spellStart"/>
      <w:r w:rsidR="00610E23">
        <w:t>Robillard</w:t>
      </w:r>
      <w:proofErr w:type="spellEnd"/>
      <w:r w:rsidR="00610E23">
        <w:t>,</w:t>
      </w:r>
    </w:p>
    <w:p w:rsidR="00F77BD6" w:rsidRDefault="00F77BD6">
      <w:pPr>
        <w:ind w:left="540" w:hanging="540"/>
      </w:pPr>
      <w:r>
        <w:rPr>
          <w:u w:val="single"/>
        </w:rPr>
        <w:t>County Commissioner</w:t>
      </w:r>
      <w:r w:rsidR="00762F66">
        <w:rPr>
          <w:u w:val="single"/>
        </w:rPr>
        <w:t xml:space="preserve">: </w:t>
      </w:r>
      <w:r w:rsidR="00805D98">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C1341">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610E23">
      <w:pPr>
        <w:rPr>
          <w:b/>
        </w:rPr>
      </w:pPr>
      <w:r>
        <w:rPr>
          <w:b/>
        </w:rPr>
        <w:t xml:space="preserve">Brenda South </w:t>
      </w:r>
      <w:r w:rsidR="00C213EC">
        <w:rPr>
          <w:b/>
        </w:rPr>
        <w:t>made the motion to</w:t>
      </w:r>
      <w:r w:rsidR="00F76E5E">
        <w:rPr>
          <w:b/>
        </w:rPr>
        <w:t xml:space="preserve"> </w:t>
      </w:r>
      <w:r w:rsidR="00AF268A">
        <w:rPr>
          <w:b/>
        </w:rPr>
        <w:t xml:space="preserve">approve the agenda, </w:t>
      </w:r>
      <w:r>
        <w:rPr>
          <w:b/>
        </w:rPr>
        <w:t xml:space="preserve">Robin Smiley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89673F" w:rsidRPr="0089673F">
        <w:rPr>
          <w:b/>
        </w:rPr>
        <w:t xml:space="preserve">made the motion to accept the bills, </w:t>
      </w:r>
      <w:r>
        <w:rPr>
          <w:b/>
        </w:rPr>
        <w:t xml:space="preserve">Robin Smiley </w:t>
      </w:r>
      <w:r w:rsidR="0089673F" w:rsidRPr="0089673F">
        <w:rPr>
          <w:b/>
        </w:rPr>
        <w:t>seconded. All in favor, motion carried.</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610E23">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Pr>
          <w:b/>
        </w:rPr>
        <w:t>the regular meeting on March 15</w:t>
      </w:r>
      <w:r w:rsidR="00805D98">
        <w:rPr>
          <w:b/>
        </w:rPr>
        <w:t>,</w:t>
      </w:r>
      <w:r w:rsidR="00B43E94">
        <w:rPr>
          <w:b/>
        </w:rPr>
        <w:t xml:space="preserve"> </w:t>
      </w:r>
      <w:r w:rsidR="00805D98">
        <w:rPr>
          <w:b/>
        </w:rPr>
        <w:t>2016</w:t>
      </w:r>
      <w:r w:rsidR="00B773F5">
        <w:rPr>
          <w:b/>
        </w:rPr>
        <w:t xml:space="preserve"> as written</w:t>
      </w:r>
      <w:r w:rsidR="00904EA2">
        <w:rPr>
          <w:b/>
        </w:rPr>
        <w:t xml:space="preserve">. </w:t>
      </w:r>
      <w:proofErr w:type="spellStart"/>
      <w:r>
        <w:rPr>
          <w:b/>
        </w:rPr>
        <w:t>Patt</w:t>
      </w:r>
      <w:proofErr w:type="spellEnd"/>
      <w:r>
        <w:rPr>
          <w:b/>
        </w:rPr>
        <w:t xml:space="preserve"> Hopkins </w:t>
      </w:r>
      <w:r w:rsidR="00AD3909" w:rsidRPr="00534D94">
        <w:rPr>
          <w:b/>
        </w:rPr>
        <w:t xml:space="preserve">seconded. </w:t>
      </w:r>
      <w:r w:rsidR="00CE0060" w:rsidRPr="00534D94">
        <w:rPr>
          <w:b/>
        </w:rPr>
        <w:t>All in favor, motion carried.</w:t>
      </w:r>
    </w:p>
    <w:p w:rsidR="00610E23" w:rsidRDefault="00610E23">
      <w:pPr>
        <w:rPr>
          <w:b/>
        </w:rPr>
      </w:pPr>
    </w:p>
    <w:p w:rsidR="00610E23" w:rsidRDefault="00610E23" w:rsidP="00610E23">
      <w:pPr>
        <w:rPr>
          <w:b/>
        </w:rPr>
      </w:pPr>
      <w:r>
        <w:rPr>
          <w:b/>
        </w:rPr>
        <w:t xml:space="preserve">Brenda South made the motion to accept the minutes from the special meeting on March 28, 2016 as written. </w:t>
      </w:r>
      <w:proofErr w:type="spellStart"/>
      <w:r>
        <w:rPr>
          <w:b/>
        </w:rPr>
        <w:t>Patt</w:t>
      </w:r>
      <w:proofErr w:type="spellEnd"/>
      <w:r>
        <w:rPr>
          <w:b/>
        </w:rPr>
        <w:t xml:space="preserve"> Hopkins </w:t>
      </w:r>
      <w:r w:rsidRPr="00534D94">
        <w:rPr>
          <w:b/>
        </w:rPr>
        <w:t>seconded. All in favor, motion carried.</w:t>
      </w:r>
    </w:p>
    <w:p w:rsidR="00805D98" w:rsidRDefault="00805D98">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1B5D02" w:rsidRPr="00610E23" w:rsidRDefault="00610E23" w:rsidP="00B03C12">
      <w:r>
        <w:t>The millage was approved by the county commissioners to be placed on the ballot August 2, 2016. We will start reminding folks how important their Libraries are in July. There is now a radio station in Hillman that would like information about Library happenings</w:t>
      </w:r>
      <w:r w:rsidR="007F6840">
        <w:t>, book reviews, etc.</w:t>
      </w:r>
    </w:p>
    <w:p w:rsidR="008752D4" w:rsidRPr="00842385" w:rsidRDefault="008752D4" w:rsidP="00B03C1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t>New Business</w:t>
      </w:r>
    </w:p>
    <w:p w:rsidR="00E07C9A" w:rsidRDefault="007F6840" w:rsidP="00B03C12">
      <w:r>
        <w:t>None</w:t>
      </w:r>
    </w:p>
    <w:p w:rsidR="007F6840" w:rsidRPr="00E07C9A" w:rsidRDefault="007F6840"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2B6E6E" w:rsidRDefault="002B6E6E" w:rsidP="002B6E6E">
      <w:r>
        <w:t xml:space="preserve">Wendy from Lewiston: </w:t>
      </w:r>
      <w:r w:rsidR="007F6840">
        <w:t xml:space="preserve">All our snowbirds are arriving back home from warmer weather and has been fun hearing </w:t>
      </w:r>
      <w:r w:rsidR="00B71426">
        <w:t>their</w:t>
      </w:r>
      <w:r w:rsidR="007F6840">
        <w:t xml:space="preserve"> stories from their winter fun. Getting ready for a fun filled week here with our crochet class and card class this week. Our donations of books </w:t>
      </w:r>
      <w:proofErr w:type="gramStart"/>
      <w:r w:rsidR="007F6840">
        <w:t>is</w:t>
      </w:r>
      <w:proofErr w:type="gramEnd"/>
      <w:r w:rsidR="007F6840">
        <w:t xml:space="preserve"> on the rise and we are gearing up for the annual Father’s Day weekend book sale with the </w:t>
      </w:r>
      <w:proofErr w:type="spellStart"/>
      <w:r w:rsidR="007F6840">
        <w:t>FoLL</w:t>
      </w:r>
      <w:proofErr w:type="spellEnd"/>
      <w:r w:rsidR="007F6840">
        <w:t xml:space="preserve">. I will also be asking the </w:t>
      </w:r>
      <w:proofErr w:type="spellStart"/>
      <w:r w:rsidR="007F6840">
        <w:t>Foll</w:t>
      </w:r>
      <w:proofErr w:type="spellEnd"/>
      <w:r w:rsidR="007F6840">
        <w:t xml:space="preserve"> if they could paint the Children’s are and a few walls by the computers. Also I will be asking for new furniture up front and two new computer chairs and desk in the back. The ones we have are tired and need to be put to rest. LOL   I am also working on a spring craft for the kids I would like to hold on a Saturday in May sometime.</w:t>
      </w:r>
    </w:p>
    <w:p w:rsidR="00593358" w:rsidRDefault="00593358" w:rsidP="002B6E6E"/>
    <w:p w:rsidR="0096171F" w:rsidRDefault="00526DEA" w:rsidP="001819C3">
      <w:r>
        <w:lastRenderedPageBreak/>
        <w:t xml:space="preserve">Tina from Hillman: </w:t>
      </w:r>
      <w:r w:rsidR="007F6840">
        <w:t>was on vacation</w:t>
      </w:r>
    </w:p>
    <w:p w:rsidR="00177301" w:rsidRDefault="00177301" w:rsidP="001819C3"/>
    <w:p w:rsidR="00177301" w:rsidRDefault="0096171F" w:rsidP="00177301">
      <w:r>
        <w:t xml:space="preserve">Andrea for Atlanta: </w:t>
      </w:r>
      <w:r w:rsidR="007F6840">
        <w:t>We are receiving a few art pieces for Voices and Visions. This year we are going to have homemade cookies, instead of pie</w:t>
      </w:r>
      <w:r w:rsidR="00B71426">
        <w:t xml:space="preserve">, and cheese and crackers. We have a signup sheet on the front counter. Sheila has processed 126 items during the month of March and only works 1 day a week! She is also teaching an adult to read 1=11/2 hours twice a week. Patrons are spring cleaning so we are getting lots of donations. </w:t>
      </w:r>
    </w:p>
    <w:p w:rsidR="00DE72B0" w:rsidRDefault="00DE72B0" w:rsidP="00177301"/>
    <w:p w:rsidR="005F001B" w:rsidRDefault="00B71426" w:rsidP="00177301">
      <w:r>
        <w:t xml:space="preserve">Voices and Visons is May 12, 2016 at the Eagles Hall in Atlanta, please sign up to bring something. We are busy working on the Summer Reading Program, it has a theme of fitness and we are adding in a western twist, the picnic will be at a western </w:t>
      </w:r>
      <w:r w:rsidR="00593358">
        <w:t>theme</w:t>
      </w:r>
      <w:r>
        <w:t xml:space="preserve"> park. </w:t>
      </w:r>
    </w:p>
    <w:p w:rsidR="00B71426" w:rsidRDefault="00B71426" w:rsidP="00177301">
      <w:r>
        <w:t xml:space="preserve">May is science camp month and I have a project making a necklace from washers and </w:t>
      </w:r>
      <w:proofErr w:type="spellStart"/>
      <w:r>
        <w:t>wacking</w:t>
      </w:r>
      <w:proofErr w:type="spellEnd"/>
      <w:r>
        <w:t xml:space="preserve"> with hammers. </w:t>
      </w:r>
    </w:p>
    <w:p w:rsidR="00B71426" w:rsidRDefault="00B71426" w:rsidP="00177301">
      <w:r>
        <w:t>The Summer Reading Program gets started the second week of June and runs through the last week of July.</w:t>
      </w:r>
    </w:p>
    <w:p w:rsidR="00B71426" w:rsidRDefault="00B71426" w:rsidP="00177301"/>
    <w:p w:rsidR="00B71426" w:rsidRDefault="00B71426" w:rsidP="00177301"/>
    <w:p w:rsidR="005F001B" w:rsidRPr="002C3741" w:rsidRDefault="005F001B" w:rsidP="005F001B">
      <w:pPr>
        <w:pStyle w:val="Heading1"/>
        <w:rPr>
          <w:rFonts w:ascii="Arial" w:hAnsi="Arial"/>
          <w:b/>
        </w:rPr>
      </w:pPr>
      <w:r>
        <w:rPr>
          <w:rFonts w:ascii="Arial" w:hAnsi="Arial"/>
          <w:b/>
        </w:rPr>
        <w:t>Next Meeting Scheduled</w:t>
      </w:r>
    </w:p>
    <w:p w:rsidR="005F001B" w:rsidRDefault="005F001B" w:rsidP="005F001B">
      <w:r>
        <w:t xml:space="preserve">The next regular meeting </w:t>
      </w:r>
      <w:r w:rsidR="00B71426">
        <w:t xml:space="preserve">is scheduled for Tuesday, May </w:t>
      </w:r>
      <w:r w:rsidR="00C53AED">
        <w:t>10</w:t>
      </w:r>
      <w:r>
        <w:t>, 2016 at the Atlanta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AF268A">
        <w:rPr>
          <w:b/>
        </w:rPr>
        <w:t xml:space="preserve">Brenda South </w:t>
      </w:r>
      <w:r w:rsidR="007E28DE" w:rsidRPr="00C42720">
        <w:rPr>
          <w:b/>
        </w:rPr>
        <w:t>to adjourn</w:t>
      </w:r>
      <w:r w:rsidR="00AF268A">
        <w:rPr>
          <w:b/>
        </w:rPr>
        <w:t xml:space="preserve"> </w:t>
      </w:r>
      <w:r w:rsidR="000E5EC8">
        <w:rPr>
          <w:b/>
        </w:rPr>
        <w:t xml:space="preserve">at </w:t>
      </w:r>
      <w:r w:rsidR="00B71426">
        <w:rPr>
          <w:b/>
        </w:rPr>
        <w:t xml:space="preserve">1:37 </w:t>
      </w:r>
      <w:r w:rsidR="00243E98">
        <w:rPr>
          <w:b/>
        </w:rPr>
        <w:t>pm</w:t>
      </w:r>
      <w:r w:rsidR="00BE6724">
        <w:rPr>
          <w:b/>
        </w:rPr>
        <w:t xml:space="preserve">. </w:t>
      </w:r>
      <w:proofErr w:type="spellStart"/>
      <w:r w:rsidR="00C37C43">
        <w:rPr>
          <w:b/>
        </w:rPr>
        <w:t>Patt</w:t>
      </w:r>
      <w:proofErr w:type="spellEnd"/>
      <w:r w:rsidR="00C37C43">
        <w:rPr>
          <w:b/>
        </w:rPr>
        <w:t xml:space="preserve">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755430" w:rsidRDefault="0077702C">
      <w:r w:rsidRPr="0077702C">
        <w:rPr>
          <w:highlight w:val="yellow"/>
        </w:rPr>
        <w:t>accepted July 19, 2016</w:t>
      </w:r>
      <w:bookmarkStart w:id="0" w:name="_GoBack"/>
      <w:bookmarkEnd w:id="0"/>
    </w:p>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AD" w:rsidRDefault="008526AD">
      <w:r>
        <w:separator/>
      </w:r>
    </w:p>
  </w:endnote>
  <w:endnote w:type="continuationSeparator" w:id="0">
    <w:p w:rsidR="008526AD" w:rsidRDefault="0085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090201" w:rsidRDefault="00EA0DA1">
        <w:pPr>
          <w:pStyle w:val="Footer"/>
          <w:jc w:val="right"/>
        </w:pPr>
        <w:r>
          <w:t xml:space="preserve">Page </w:t>
        </w:r>
        <w:r w:rsidR="00090201">
          <w:t xml:space="preserve"> </w:t>
        </w:r>
        <w:r w:rsidR="00090201">
          <w:fldChar w:fldCharType="begin"/>
        </w:r>
        <w:r w:rsidR="00090201">
          <w:instrText xml:space="preserve"> PAGE   \* MERGEFORMAT </w:instrText>
        </w:r>
        <w:r w:rsidR="00090201">
          <w:fldChar w:fldCharType="separate"/>
        </w:r>
        <w:r w:rsidR="0077702C">
          <w:rPr>
            <w:noProof/>
          </w:rPr>
          <w:t>1</w:t>
        </w:r>
        <w:r w:rsidR="00090201">
          <w:rPr>
            <w:noProof/>
          </w:rPr>
          <w:fldChar w:fldCharType="end"/>
        </w:r>
        <w:r w:rsidR="00090201">
          <w:t xml:space="preserve"> </w:t>
        </w:r>
      </w:p>
    </w:sdtContent>
  </w:sdt>
  <w:p w:rsidR="000A559B" w:rsidRDefault="00610E23">
    <w:pPr>
      <w:pStyle w:val="Footer"/>
    </w:pPr>
    <w:r>
      <w:t>April 19</w:t>
    </w:r>
    <w:r w:rsidR="00805D98">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AD" w:rsidRDefault="008526AD">
      <w:r>
        <w:separator/>
      </w:r>
    </w:p>
  </w:footnote>
  <w:footnote w:type="continuationSeparator" w:id="0">
    <w:p w:rsidR="008526AD" w:rsidRDefault="0085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610E23">
      <w:rPr>
        <w:rStyle w:val="PageNumber"/>
      </w:rPr>
      <w:t>4-19</w:t>
    </w:r>
    <w:r w:rsidR="006662E8">
      <w:rPr>
        <w:rStyle w:val="PageNumber"/>
      </w:rPr>
      <w:t>-2016</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3059EB"/>
    <w:rsid w:val="00307DC4"/>
    <w:rsid w:val="00315B2C"/>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10E23"/>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36AE"/>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7702C"/>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42385"/>
    <w:rsid w:val="00843B01"/>
    <w:rsid w:val="00845A5D"/>
    <w:rsid w:val="008526AD"/>
    <w:rsid w:val="008534A8"/>
    <w:rsid w:val="008568A6"/>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B358F"/>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6328"/>
    <w:rsid w:val="00A408A4"/>
    <w:rsid w:val="00A450D9"/>
    <w:rsid w:val="00A51B69"/>
    <w:rsid w:val="00A538E8"/>
    <w:rsid w:val="00A53B90"/>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D7A8B"/>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73F5"/>
    <w:rsid w:val="00B83934"/>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AED"/>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4BC3F"/>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22C24-0CF6-4E50-A4B2-A4DC5976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5</cp:revision>
  <cp:lastPrinted>2016-04-25T12:54:00Z</cp:lastPrinted>
  <dcterms:created xsi:type="dcterms:W3CDTF">2016-06-07T19:20:00Z</dcterms:created>
  <dcterms:modified xsi:type="dcterms:W3CDTF">2016-07-25T11:47:00Z</dcterms:modified>
</cp:coreProperties>
</file>